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875D0" w14:textId="69DC8757" w:rsidR="00312B67" w:rsidRDefault="00C60B5D" w:rsidP="00312B67">
      <w:pPr>
        <w:spacing w:after="0" w:line="240" w:lineRule="auto"/>
        <w:rPr>
          <w:rFonts w:ascii="Poppins" w:hAnsi="Poppins" w:cs="Poppins"/>
          <w:b/>
          <w:bCs/>
          <w:smallCaps/>
          <w:sz w:val="20"/>
          <w:szCs w:val="20"/>
        </w:rPr>
      </w:pPr>
      <w:r w:rsidRPr="002C5BD7">
        <w:rPr>
          <w:rFonts w:ascii="Poppins" w:eastAsia="Times New Roman" w:hAnsi="Poppins" w:cs="Poppins"/>
          <w:sz w:val="20"/>
          <w:szCs w:val="20"/>
        </w:rPr>
        <w:t>Príloha č. 2 - Kalkulácia ceny</w:t>
      </w:r>
    </w:p>
    <w:p w14:paraId="6707D116" w14:textId="77777777" w:rsidR="00312B67" w:rsidRDefault="00312B67" w:rsidP="00312B67">
      <w:pPr>
        <w:spacing w:after="0" w:line="240" w:lineRule="auto"/>
        <w:rPr>
          <w:rFonts w:ascii="Poppins" w:hAnsi="Poppins" w:cs="Poppins"/>
          <w:b/>
          <w:bCs/>
          <w:smallCaps/>
          <w:sz w:val="20"/>
          <w:szCs w:val="20"/>
        </w:rPr>
      </w:pPr>
    </w:p>
    <w:p w14:paraId="0C4E6069" w14:textId="7198790D" w:rsidR="00312B67" w:rsidRPr="00312B67" w:rsidRDefault="00C60B5D" w:rsidP="00312B67">
      <w:pPr>
        <w:spacing w:after="0" w:line="240" w:lineRule="auto"/>
        <w:jc w:val="center"/>
        <w:rPr>
          <w:rFonts w:ascii="Poppins" w:hAnsi="Poppins" w:cs="Poppins"/>
          <w:b/>
          <w:bCs/>
          <w:sz w:val="20"/>
          <w:szCs w:val="20"/>
        </w:rPr>
      </w:pPr>
      <w:r>
        <w:rPr>
          <w:rFonts w:ascii="Poppins" w:hAnsi="Poppins" w:cs="Poppins"/>
          <w:b/>
          <w:bCs/>
          <w:sz w:val="20"/>
          <w:szCs w:val="20"/>
        </w:rPr>
        <w:t>KALKULÁCIA CENY</w:t>
      </w:r>
    </w:p>
    <w:p w14:paraId="35D540A3" w14:textId="34A8B5E6" w:rsidR="00312B67" w:rsidRDefault="00312B67" w:rsidP="00312B67">
      <w:pPr>
        <w:spacing w:after="0" w:line="240" w:lineRule="auto"/>
        <w:jc w:val="center"/>
        <w:rPr>
          <w:rFonts w:ascii="Poppins" w:hAnsi="Poppins" w:cs="Poppins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C60B5D" w:rsidRPr="00D81A80" w14:paraId="1492A205" w14:textId="77777777" w:rsidTr="00C60B5D">
        <w:tc>
          <w:tcPr>
            <w:tcW w:w="3256" w:type="dxa"/>
          </w:tcPr>
          <w:p w14:paraId="2CD14AD7" w14:textId="568DB519" w:rsidR="00C60B5D" w:rsidRPr="00D81A80" w:rsidRDefault="00C60B5D" w:rsidP="00C60B5D">
            <w:pPr>
              <w:spacing w:after="0" w:line="240" w:lineRule="auto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Názov predmetu zákazky</w:t>
            </w:r>
          </w:p>
        </w:tc>
        <w:tc>
          <w:tcPr>
            <w:tcW w:w="6373" w:type="dxa"/>
          </w:tcPr>
          <w:p w14:paraId="7430F0CB" w14:textId="19DA59EF" w:rsidR="00C60B5D" w:rsidRPr="00D81A80" w:rsidRDefault="00837A25" w:rsidP="00C60B5D">
            <w:pPr>
              <w:spacing w:after="0" w:line="240" w:lineRule="auto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837A25">
              <w:rPr>
                <w:rFonts w:ascii="Poppins" w:hAnsi="Poppins" w:cs="Poppins"/>
                <w:b/>
                <w:bCs/>
                <w:sz w:val="18"/>
                <w:szCs w:val="18"/>
              </w:rPr>
              <w:t>Linka na miešanie a výrobu substrátov</w:t>
            </w:r>
          </w:p>
        </w:tc>
      </w:tr>
      <w:tr w:rsidR="00C60B5D" w:rsidRPr="00D81A80" w14:paraId="3F4E7FC5" w14:textId="77777777" w:rsidTr="00C60B5D">
        <w:tc>
          <w:tcPr>
            <w:tcW w:w="3256" w:type="dxa"/>
          </w:tcPr>
          <w:p w14:paraId="585E6079" w14:textId="11A0B387" w:rsidR="00C60B5D" w:rsidRPr="00D81A80" w:rsidRDefault="00C60B5D" w:rsidP="00C60B5D">
            <w:pPr>
              <w:spacing w:after="0" w:line="240" w:lineRule="auto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Názov zadávateľa</w:t>
            </w:r>
          </w:p>
        </w:tc>
        <w:tc>
          <w:tcPr>
            <w:tcW w:w="6373" w:type="dxa"/>
          </w:tcPr>
          <w:p w14:paraId="37A7E6D0" w14:textId="51BAFA1F" w:rsidR="00C60B5D" w:rsidRPr="00D81A80" w:rsidRDefault="00C60B5D" w:rsidP="00C60B5D">
            <w:pPr>
              <w:spacing w:after="0" w:line="240" w:lineRule="auto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 xml:space="preserve">AGRO CS Slovakia, </w:t>
            </w:r>
            <w:proofErr w:type="spellStart"/>
            <w:r w:rsidRPr="00D81A80">
              <w:rPr>
                <w:rFonts w:ascii="Poppins" w:hAnsi="Poppins" w:cs="Poppins"/>
                <w:sz w:val="18"/>
                <w:szCs w:val="18"/>
              </w:rPr>
              <w:t>a.s</w:t>
            </w:r>
            <w:proofErr w:type="spellEnd"/>
            <w:r w:rsidRPr="00D81A80">
              <w:rPr>
                <w:rFonts w:ascii="Poppins" w:hAnsi="Poppins" w:cs="Poppins"/>
                <w:sz w:val="18"/>
                <w:szCs w:val="18"/>
              </w:rPr>
              <w:t>., Nám. republiky 5, 984 01 Lučenec</w:t>
            </w:r>
          </w:p>
        </w:tc>
      </w:tr>
    </w:tbl>
    <w:p w14:paraId="70872DE7" w14:textId="77777777" w:rsidR="00C60B5D" w:rsidRPr="00312B67" w:rsidRDefault="00C60B5D" w:rsidP="00312B67">
      <w:pPr>
        <w:spacing w:after="0" w:line="240" w:lineRule="auto"/>
        <w:jc w:val="center"/>
        <w:rPr>
          <w:rFonts w:ascii="Poppins" w:hAnsi="Poppins" w:cs="Poppins"/>
          <w:sz w:val="20"/>
          <w:szCs w:val="20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6373"/>
      </w:tblGrid>
      <w:tr w:rsidR="00E86630" w:rsidRPr="00D81A80" w14:paraId="407031CD" w14:textId="77777777" w:rsidTr="00D81A80">
        <w:trPr>
          <w:jc w:val="center"/>
        </w:trPr>
        <w:tc>
          <w:tcPr>
            <w:tcW w:w="3256" w:type="dxa"/>
          </w:tcPr>
          <w:p w14:paraId="13D73D6C" w14:textId="6D5C40C5" w:rsidR="00E86630" w:rsidRPr="00D81A80" w:rsidRDefault="00E86630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obchodné meno uchádzača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435C2124" w14:textId="77777777" w:rsidR="00E86630" w:rsidRPr="00D81A80" w:rsidRDefault="00E86630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E86630" w:rsidRPr="00D81A80" w14:paraId="70A0B3D0" w14:textId="77777777" w:rsidTr="00D81A80">
        <w:trPr>
          <w:jc w:val="center"/>
        </w:trPr>
        <w:tc>
          <w:tcPr>
            <w:tcW w:w="3256" w:type="dxa"/>
          </w:tcPr>
          <w:p w14:paraId="2B336981" w14:textId="0B843F0A" w:rsidR="00E86630" w:rsidRPr="00D81A80" w:rsidRDefault="00E86630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IČO uchádzača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6E634025" w14:textId="77777777" w:rsidR="00E86630" w:rsidRPr="00D81A80" w:rsidRDefault="00E86630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C60B5D" w:rsidRPr="00D81A80" w14:paraId="67424F92" w14:textId="77777777" w:rsidTr="00D81A80">
        <w:trPr>
          <w:jc w:val="center"/>
        </w:trPr>
        <w:tc>
          <w:tcPr>
            <w:tcW w:w="3256" w:type="dxa"/>
          </w:tcPr>
          <w:p w14:paraId="67624AE3" w14:textId="7D1A98D7" w:rsidR="00C60B5D" w:rsidRPr="00D81A80" w:rsidRDefault="00C60B5D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sídlo uchádzača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40DFDD87" w14:textId="77777777" w:rsidR="00C60B5D" w:rsidRPr="00D81A80" w:rsidRDefault="00C60B5D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C60B5D" w:rsidRPr="00D81A80" w14:paraId="586060A0" w14:textId="77777777" w:rsidTr="00D81A80">
        <w:trPr>
          <w:jc w:val="center"/>
        </w:trPr>
        <w:tc>
          <w:tcPr>
            <w:tcW w:w="3256" w:type="dxa"/>
          </w:tcPr>
          <w:p w14:paraId="0375F7AF" w14:textId="6848159E" w:rsidR="00C60B5D" w:rsidRPr="00D81A80" w:rsidRDefault="00C60B5D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platiteľ DPH: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5FABAEDE" w14:textId="77777777" w:rsidR="00C60B5D" w:rsidRPr="00D81A80" w:rsidRDefault="00C60B5D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C60B5D" w:rsidRPr="00D81A80" w14:paraId="22D7C2C2" w14:textId="77777777" w:rsidTr="00D81A80">
        <w:trPr>
          <w:jc w:val="center"/>
        </w:trPr>
        <w:tc>
          <w:tcPr>
            <w:tcW w:w="3256" w:type="dxa"/>
          </w:tcPr>
          <w:p w14:paraId="778966D9" w14:textId="76F5E121" w:rsidR="00C60B5D" w:rsidRPr="00D81A80" w:rsidRDefault="00C60B5D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kontaktná osoba: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6D3B9BE0" w14:textId="77777777" w:rsidR="00C60B5D" w:rsidRPr="00D81A80" w:rsidRDefault="00C60B5D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C60B5D" w:rsidRPr="00D81A80" w14:paraId="3A4BD785" w14:textId="77777777" w:rsidTr="00D81A80">
        <w:trPr>
          <w:jc w:val="center"/>
        </w:trPr>
        <w:tc>
          <w:tcPr>
            <w:tcW w:w="3256" w:type="dxa"/>
          </w:tcPr>
          <w:p w14:paraId="017545D2" w14:textId="6CDAAA53" w:rsidR="00C60B5D" w:rsidRPr="00D81A80" w:rsidRDefault="00C60B5D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kontaktný e-mail: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0B042D55" w14:textId="77777777" w:rsidR="00C60B5D" w:rsidRPr="00D81A80" w:rsidRDefault="00C60B5D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E86630" w:rsidRPr="00D81A80" w14:paraId="12E6C71C" w14:textId="77777777" w:rsidTr="00D81A80">
        <w:trPr>
          <w:jc w:val="center"/>
        </w:trPr>
        <w:tc>
          <w:tcPr>
            <w:tcW w:w="3256" w:type="dxa"/>
          </w:tcPr>
          <w:p w14:paraId="601F33D0" w14:textId="3C19901A" w:rsidR="00E86630" w:rsidRPr="00D81A80" w:rsidRDefault="00C60B5D" w:rsidP="00E86630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kontaktné telefónne číslo:</w:t>
            </w:r>
          </w:p>
        </w:tc>
        <w:tc>
          <w:tcPr>
            <w:tcW w:w="6373" w:type="dxa"/>
            <w:shd w:val="clear" w:color="auto" w:fill="D9F2D0" w:themeFill="accent6" w:themeFillTint="33"/>
          </w:tcPr>
          <w:p w14:paraId="28139924" w14:textId="77777777" w:rsidR="00E86630" w:rsidRPr="00D81A80" w:rsidRDefault="00E86630" w:rsidP="00312B67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</w:tbl>
    <w:p w14:paraId="511D724C" w14:textId="77777777" w:rsidR="00312B67" w:rsidRDefault="00312B67" w:rsidP="00312B67">
      <w:pPr>
        <w:spacing w:after="0" w:line="240" w:lineRule="auto"/>
        <w:jc w:val="center"/>
        <w:rPr>
          <w:rFonts w:ascii="Poppins" w:hAnsi="Poppins" w:cs="Poppins"/>
          <w:sz w:val="20"/>
          <w:szCs w:val="20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944"/>
        <w:gridCol w:w="1685"/>
        <w:gridCol w:w="1686"/>
        <w:gridCol w:w="668"/>
        <w:gridCol w:w="1421"/>
        <w:gridCol w:w="1601"/>
      </w:tblGrid>
      <w:tr w:rsidR="00D81A80" w:rsidRPr="00D81A80" w14:paraId="476EF54C" w14:textId="77777777" w:rsidTr="00D81A80">
        <w:trPr>
          <w:trHeight w:val="1728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02C745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81A80">
              <w:rPr>
                <w:rFonts w:ascii="Poppins" w:hAnsi="Poppins" w:cs="Poppins"/>
                <w:b/>
                <w:bCs/>
                <w:sz w:val="18"/>
                <w:szCs w:val="18"/>
              </w:rPr>
              <w:t>p.č</w:t>
            </w:r>
            <w:proofErr w:type="spellEnd"/>
            <w:r w:rsidRPr="00D81A80">
              <w:rPr>
                <w:rFonts w:ascii="Poppins" w:hAnsi="Poppins" w:cs="Poppin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A37A67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 xml:space="preserve">Položka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9BC78A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bookmarkStart w:id="0" w:name="_Hlk77316665"/>
            <w:bookmarkStart w:id="1" w:name="_Hlk77316692"/>
            <w:bookmarkEnd w:id="0"/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Obchodné meno výrobcu logického celku (ponúknutého zariadenia)</w:t>
            </w:r>
          </w:p>
        </w:tc>
        <w:bookmarkEnd w:id="1"/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42D85E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Typové označenie logického celku alebo názov logického celku (ponúknutého zariadenia)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7362D1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Počet</w:t>
            </w:r>
          </w:p>
          <w:p w14:paraId="53A2CF81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v ks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FF7110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 xml:space="preserve">Jednotková cena </w:t>
            </w:r>
          </w:p>
          <w:p w14:paraId="0DA14D8E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 xml:space="preserve">v EUR bez DPH                                        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8F2CB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Cena celkom</w:t>
            </w:r>
          </w:p>
          <w:p w14:paraId="3DF6FDAF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 xml:space="preserve">v EUR bez DPH                                         </w:t>
            </w:r>
          </w:p>
        </w:tc>
      </w:tr>
      <w:tr w:rsidR="00D81A80" w:rsidRPr="00D81A80" w14:paraId="57F35D88" w14:textId="77777777" w:rsidTr="00D81A80">
        <w:trPr>
          <w:trHeight w:val="74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3ADB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1.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A241" w14:textId="77777777" w:rsidR="000C7D22" w:rsidRDefault="000C7D22" w:rsidP="00D81A80">
            <w:pPr>
              <w:spacing w:after="0" w:line="240" w:lineRule="auto"/>
              <w:contextualSpacing/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0C7D22">
              <w:rPr>
                <w:rFonts w:ascii="Poppins" w:hAnsi="Poppins" w:cs="Poppins"/>
                <w:sz w:val="18"/>
                <w:szCs w:val="18"/>
              </w:rPr>
              <w:t xml:space="preserve">Linka na miešanie </w:t>
            </w:r>
          </w:p>
          <w:p w14:paraId="576F99A8" w14:textId="762C6DD6" w:rsidR="00D81A80" w:rsidRPr="00D81A80" w:rsidRDefault="000C7D22" w:rsidP="00D81A80">
            <w:pPr>
              <w:spacing w:after="0" w:line="240" w:lineRule="auto"/>
              <w:contextualSpacing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 w:rsidRPr="000C7D22">
              <w:rPr>
                <w:rFonts w:ascii="Poppins" w:hAnsi="Poppins" w:cs="Poppins"/>
                <w:sz w:val="18"/>
                <w:szCs w:val="18"/>
              </w:rPr>
              <w:t>a výrobu substrátov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F66A16A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F4B421D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42DE0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DD0ADF7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9AE8A11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81A80" w:rsidRPr="00D81A80" w14:paraId="1E22F3BF" w14:textId="77777777" w:rsidTr="00D81A80">
        <w:trPr>
          <w:trHeight w:val="745"/>
        </w:trPr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57FC74" w14:textId="77777777" w:rsidR="00D81A80" w:rsidRPr="00D81A80" w:rsidRDefault="00D81A80" w:rsidP="00D81A80">
            <w:pPr>
              <w:spacing w:after="0" w:line="240" w:lineRule="auto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Celková cena v EUR bez DPH</w:t>
            </w:r>
          </w:p>
          <w:p w14:paraId="007CC403" w14:textId="77777777" w:rsidR="00D81A80" w:rsidRPr="00D81A80" w:rsidRDefault="00D81A80" w:rsidP="00D81A80">
            <w:pPr>
              <w:spacing w:after="0" w:line="240" w:lineRule="auto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 w:rsidRPr="00D81A80">
              <w:rPr>
                <w:rFonts w:ascii="Poppins" w:hAnsi="Poppins" w:cs="Poppins"/>
                <w:bCs/>
                <w:i/>
                <w:color w:val="000000"/>
                <w:sz w:val="18"/>
                <w:szCs w:val="18"/>
              </w:rPr>
              <w:t>(Za kompletnú realizáciu (dodávku) predmetu zákazky)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D7860B6" w14:textId="77777777" w:rsidR="00D81A80" w:rsidRPr="00D81A80" w:rsidRDefault="00D81A80" w:rsidP="00D81A80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C57A6DE" w14:textId="77777777" w:rsidR="00F406F3" w:rsidRDefault="00F406F3" w:rsidP="00312B67">
      <w:pPr>
        <w:spacing w:after="0" w:line="240" w:lineRule="auto"/>
        <w:jc w:val="center"/>
        <w:rPr>
          <w:rFonts w:ascii="Poppins" w:hAnsi="Poppins" w:cs="Poppins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6"/>
        <w:gridCol w:w="4371"/>
        <w:gridCol w:w="4672"/>
      </w:tblGrid>
      <w:tr w:rsidR="00F406F3" w:rsidRPr="00F406F3" w14:paraId="41BD05FB" w14:textId="77777777" w:rsidTr="00F406F3">
        <w:tc>
          <w:tcPr>
            <w:tcW w:w="586" w:type="dxa"/>
            <w:shd w:val="clear" w:color="auto" w:fill="F2F2F2" w:themeFill="background1" w:themeFillShade="F2"/>
            <w:vAlign w:val="center"/>
          </w:tcPr>
          <w:p w14:paraId="6F7C9746" w14:textId="3A4DCCB1" w:rsidR="00F406F3" w:rsidRP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F406F3">
              <w:rPr>
                <w:rFonts w:ascii="Poppins" w:hAnsi="Poppins" w:cs="Poppins"/>
                <w:b/>
                <w:bCs/>
                <w:sz w:val="18"/>
                <w:szCs w:val="18"/>
              </w:rPr>
              <w:t>p.č</w:t>
            </w:r>
            <w:proofErr w:type="spellEnd"/>
            <w:r w:rsidRPr="00F406F3">
              <w:rPr>
                <w:rFonts w:ascii="Poppins" w:hAnsi="Poppins" w:cs="Poppin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71" w:type="dxa"/>
            <w:shd w:val="clear" w:color="auto" w:fill="F2F2F2" w:themeFill="background1" w:themeFillShade="F2"/>
            <w:vAlign w:val="center"/>
          </w:tcPr>
          <w:p w14:paraId="19C451AB" w14:textId="6C41FE0D" w:rsidR="00F406F3" w:rsidRP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F406F3">
              <w:rPr>
                <w:rFonts w:ascii="Poppins" w:hAnsi="Poppins" w:cs="Poppins"/>
                <w:b/>
                <w:bCs/>
                <w:sz w:val="18"/>
                <w:szCs w:val="18"/>
              </w:rPr>
              <w:t>Položka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1B7DBCB4" w14:textId="6B904EFC" w:rsidR="00F406F3" w:rsidRP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F406F3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Dodacia doba predmetu zákazky </w:t>
            </w:r>
            <w:r w:rsidRPr="00F406F3">
              <w:rPr>
                <w:rFonts w:ascii="Poppins" w:hAnsi="Poppins" w:cs="Poppins"/>
                <w:b/>
                <w:bCs/>
                <w:sz w:val="18"/>
                <w:szCs w:val="18"/>
              </w:rPr>
              <w:br/>
              <w:t>v kalendárnych dňoch</w:t>
            </w:r>
            <w:r>
              <w:rPr>
                <w:rFonts w:ascii="Poppins" w:hAnsi="Poppins" w:cs="Poppins"/>
                <w:b/>
                <w:bCs/>
                <w:sz w:val="18"/>
                <w:szCs w:val="18"/>
              </w:rPr>
              <w:t>*</w:t>
            </w:r>
          </w:p>
        </w:tc>
      </w:tr>
      <w:tr w:rsidR="00F406F3" w:rsidRPr="00F406F3" w14:paraId="36700784" w14:textId="77777777" w:rsidTr="00F406F3">
        <w:tc>
          <w:tcPr>
            <w:tcW w:w="586" w:type="dxa"/>
            <w:vAlign w:val="center"/>
          </w:tcPr>
          <w:p w14:paraId="0B9B37B1" w14:textId="0F14B564" w:rsidR="00F406F3" w:rsidRP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F406F3">
              <w:rPr>
                <w:rFonts w:ascii="Poppins" w:hAnsi="Poppins" w:cs="Poppins"/>
                <w:sz w:val="18"/>
                <w:szCs w:val="18"/>
              </w:rPr>
              <w:t>1.</w:t>
            </w:r>
          </w:p>
        </w:tc>
        <w:tc>
          <w:tcPr>
            <w:tcW w:w="4371" w:type="dxa"/>
            <w:vAlign w:val="center"/>
          </w:tcPr>
          <w:p w14:paraId="31D5BEA9" w14:textId="77777777" w:rsid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F406F3">
              <w:rPr>
                <w:rFonts w:ascii="Poppins" w:hAnsi="Poppins" w:cs="Poppins"/>
                <w:sz w:val="18"/>
                <w:szCs w:val="18"/>
              </w:rPr>
              <w:t xml:space="preserve">Kompletné dodanie predmetu zákazky </w:t>
            </w:r>
          </w:p>
          <w:p w14:paraId="5CB43C0B" w14:textId="4E30666A" w:rsidR="00F406F3" w:rsidRP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F406F3">
              <w:rPr>
                <w:rFonts w:ascii="Poppins" w:hAnsi="Poppins" w:cs="Poppins"/>
                <w:sz w:val="18"/>
                <w:szCs w:val="18"/>
              </w:rPr>
              <w:t>(linky na miešanie a výrobu substrátov)</w:t>
            </w:r>
          </w:p>
        </w:tc>
        <w:tc>
          <w:tcPr>
            <w:tcW w:w="4672" w:type="dxa"/>
            <w:shd w:val="clear" w:color="auto" w:fill="D9F2D0" w:themeFill="accent6" w:themeFillTint="33"/>
            <w:vAlign w:val="center"/>
          </w:tcPr>
          <w:p w14:paraId="09705B6D" w14:textId="77777777" w:rsidR="00F406F3" w:rsidRPr="00F406F3" w:rsidRDefault="00F406F3" w:rsidP="00F406F3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</w:tbl>
    <w:p w14:paraId="283A1DD8" w14:textId="77777777" w:rsidR="00F406F3" w:rsidRDefault="00F406F3" w:rsidP="00312B67">
      <w:pPr>
        <w:spacing w:after="0" w:line="240" w:lineRule="auto"/>
        <w:jc w:val="center"/>
        <w:rPr>
          <w:rFonts w:ascii="Poppins" w:hAnsi="Poppins" w:cs="Poppins"/>
          <w:sz w:val="20"/>
          <w:szCs w:val="20"/>
        </w:rPr>
      </w:pPr>
    </w:p>
    <w:p w14:paraId="2DBE0259" w14:textId="240886DC" w:rsidR="00D81A80" w:rsidRPr="00C13038" w:rsidRDefault="00D81A80" w:rsidP="00D81A80">
      <w:pPr>
        <w:pStyle w:val="Zarkazkladnhotextu2"/>
        <w:tabs>
          <w:tab w:val="right" w:leader="dot" w:pos="10080"/>
        </w:tabs>
        <w:spacing w:after="0" w:line="240" w:lineRule="auto"/>
        <w:ind w:left="0"/>
        <w:jc w:val="both"/>
        <w:rPr>
          <w:rFonts w:ascii="Poppins" w:hAnsi="Poppins" w:cs="Poppins"/>
          <w:sz w:val="20"/>
          <w:szCs w:val="20"/>
        </w:rPr>
      </w:pPr>
      <w:r w:rsidRPr="00C13038">
        <w:rPr>
          <w:rFonts w:ascii="Poppins" w:hAnsi="Poppins" w:cs="Poppins"/>
          <w:bCs/>
          <w:sz w:val="20"/>
          <w:szCs w:val="20"/>
        </w:rPr>
        <w:t>Čestne prehlasujeme, že akceptujeme všetky požiadavky zadávateľa a tieto požiadavky sme zahrnuli do predloženej cenovej ponuky. Zároveň potvrdzujeme, že nami vypracovaná cenová ponuka zodpovedá cenám obvyklým v danom mieste a čase</w:t>
      </w:r>
      <w:r w:rsidRPr="00C13038">
        <w:rPr>
          <w:rFonts w:ascii="Poppins" w:hAnsi="Poppins" w:cs="Poppins"/>
          <w:sz w:val="20"/>
          <w:szCs w:val="20"/>
        </w:rPr>
        <w:t>.</w:t>
      </w:r>
    </w:p>
    <w:p w14:paraId="5B85EB85" w14:textId="77777777" w:rsidR="00D81A80" w:rsidRDefault="00D81A80" w:rsidP="00D81A80">
      <w:pPr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256"/>
        <w:gridCol w:w="6520"/>
      </w:tblGrid>
      <w:tr w:rsidR="00D81A80" w:rsidRPr="00D81A80" w14:paraId="607649E3" w14:textId="77777777" w:rsidTr="00FD473C">
        <w:tc>
          <w:tcPr>
            <w:tcW w:w="3256" w:type="dxa"/>
          </w:tcPr>
          <w:p w14:paraId="3BA940C8" w14:textId="77777777" w:rsidR="00D81A80" w:rsidRPr="00D81A80" w:rsidRDefault="00D81A80" w:rsidP="00FD473C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dátum ponuky</w:t>
            </w:r>
          </w:p>
        </w:tc>
        <w:tc>
          <w:tcPr>
            <w:tcW w:w="6520" w:type="dxa"/>
            <w:shd w:val="clear" w:color="auto" w:fill="D9F2D0" w:themeFill="accent6" w:themeFillTint="33"/>
          </w:tcPr>
          <w:p w14:paraId="67270EF9" w14:textId="77777777" w:rsidR="00D81A80" w:rsidRPr="00D81A80" w:rsidRDefault="00D81A80" w:rsidP="00FD473C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D81A80" w:rsidRPr="00D81A80" w14:paraId="4F83F70A" w14:textId="77777777" w:rsidTr="00FD473C">
        <w:tc>
          <w:tcPr>
            <w:tcW w:w="3256" w:type="dxa"/>
          </w:tcPr>
          <w:p w14:paraId="34FD64BA" w14:textId="77777777" w:rsidR="00D81A80" w:rsidRPr="00D81A80" w:rsidRDefault="00D81A80" w:rsidP="00FD473C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ponuku vystavil</w:t>
            </w:r>
          </w:p>
        </w:tc>
        <w:tc>
          <w:tcPr>
            <w:tcW w:w="6520" w:type="dxa"/>
            <w:shd w:val="clear" w:color="auto" w:fill="D9F2D0" w:themeFill="accent6" w:themeFillTint="33"/>
          </w:tcPr>
          <w:p w14:paraId="780E168C" w14:textId="77777777" w:rsidR="00D81A80" w:rsidRPr="00D81A80" w:rsidRDefault="00D81A80" w:rsidP="00FD473C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D81A80" w:rsidRPr="00D81A80" w14:paraId="2D792370" w14:textId="77777777" w:rsidTr="00FD473C">
        <w:tc>
          <w:tcPr>
            <w:tcW w:w="3256" w:type="dxa"/>
          </w:tcPr>
          <w:p w14:paraId="14A90FFB" w14:textId="77777777" w:rsidR="00D81A80" w:rsidRPr="00D81A80" w:rsidRDefault="00D81A80" w:rsidP="00FD473C">
            <w:pPr>
              <w:spacing w:after="0" w:line="240" w:lineRule="auto"/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81A80">
              <w:rPr>
                <w:rFonts w:ascii="Poppins" w:hAnsi="Poppins" w:cs="Poppins"/>
                <w:sz w:val="18"/>
                <w:szCs w:val="18"/>
              </w:rPr>
              <w:t>podpis a pečiatka</w:t>
            </w:r>
          </w:p>
        </w:tc>
        <w:tc>
          <w:tcPr>
            <w:tcW w:w="6520" w:type="dxa"/>
            <w:shd w:val="clear" w:color="auto" w:fill="D9F2D0" w:themeFill="accent6" w:themeFillTint="33"/>
          </w:tcPr>
          <w:p w14:paraId="34D6BF64" w14:textId="77777777" w:rsidR="00D81A80" w:rsidRPr="00D81A80" w:rsidRDefault="00D81A80" w:rsidP="00FD473C">
            <w:pPr>
              <w:spacing w:after="0" w:line="240" w:lineRule="auto"/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</w:tbl>
    <w:p w14:paraId="1B515DCD" w14:textId="77777777" w:rsidR="00D81A80" w:rsidRDefault="00D81A80" w:rsidP="00D81A80">
      <w:pPr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</w:p>
    <w:p w14:paraId="1B883A59" w14:textId="77777777" w:rsidR="00D81A80" w:rsidRDefault="00D81A80" w:rsidP="00D81A80">
      <w:pPr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</w:p>
    <w:p w14:paraId="6D0CD991" w14:textId="77777777" w:rsidR="00F406F3" w:rsidRDefault="00F406F3" w:rsidP="00D81A80">
      <w:pPr>
        <w:spacing w:after="0" w:line="240" w:lineRule="auto"/>
        <w:jc w:val="both"/>
        <w:rPr>
          <w:rFonts w:ascii="Poppins" w:hAnsi="Poppins" w:cs="Poppins"/>
          <w:b/>
          <w:bCs/>
          <w:sz w:val="20"/>
          <w:szCs w:val="20"/>
        </w:rPr>
      </w:pPr>
    </w:p>
    <w:p w14:paraId="34029CD9" w14:textId="4FE4F587" w:rsidR="00F406F3" w:rsidRPr="00F406F3" w:rsidRDefault="00F406F3" w:rsidP="00F406F3">
      <w:pPr>
        <w:spacing w:after="0" w:line="240" w:lineRule="auto"/>
        <w:rPr>
          <w:rFonts w:ascii="Poppins" w:hAnsi="Poppins" w:cs="Poppins"/>
          <w:sz w:val="16"/>
          <w:szCs w:val="16"/>
        </w:rPr>
      </w:pPr>
      <w:r w:rsidRPr="00F406F3">
        <w:rPr>
          <w:rFonts w:ascii="Poppins" w:hAnsi="Poppins" w:cs="Poppins"/>
          <w:sz w:val="16"/>
          <w:szCs w:val="16"/>
        </w:rPr>
        <w:t xml:space="preserve">* - Zadávateľ požaduje, aby </w:t>
      </w:r>
      <w:r>
        <w:rPr>
          <w:rFonts w:ascii="Poppins" w:hAnsi="Poppins" w:cs="Poppins"/>
          <w:sz w:val="16"/>
          <w:szCs w:val="16"/>
        </w:rPr>
        <w:t>uchádzač</w:t>
      </w:r>
      <w:r w:rsidRPr="00F406F3">
        <w:rPr>
          <w:rFonts w:ascii="Poppins" w:hAnsi="Poppins" w:cs="Poppins"/>
          <w:sz w:val="16"/>
          <w:szCs w:val="16"/>
        </w:rPr>
        <w:t xml:space="preserve"> uviedol lehotu dodania predmetu zákazky v kalendárnych dňoch. Lehotu dodania požaduje</w:t>
      </w:r>
      <w:r>
        <w:rPr>
          <w:rFonts w:ascii="Poppins" w:hAnsi="Poppins" w:cs="Poppins"/>
          <w:sz w:val="16"/>
          <w:szCs w:val="16"/>
        </w:rPr>
        <w:t xml:space="preserve"> zadávateľ</w:t>
      </w:r>
      <w:r w:rsidRPr="00F406F3">
        <w:rPr>
          <w:rFonts w:ascii="Poppins" w:hAnsi="Poppins" w:cs="Poppins"/>
          <w:sz w:val="16"/>
          <w:szCs w:val="16"/>
        </w:rPr>
        <w:t xml:space="preserve"> uviesť najmä kvôli stanoveniu objektívnej lehoty dodania v rámci následne realizovaného </w:t>
      </w:r>
      <w:r>
        <w:rPr>
          <w:rFonts w:ascii="Poppins" w:hAnsi="Poppins" w:cs="Poppins"/>
          <w:sz w:val="16"/>
          <w:szCs w:val="16"/>
        </w:rPr>
        <w:t xml:space="preserve">prieskumu trhu </w:t>
      </w:r>
      <w:r w:rsidRPr="00F406F3">
        <w:rPr>
          <w:rFonts w:ascii="Poppins" w:hAnsi="Poppins" w:cs="Poppins"/>
          <w:sz w:val="16"/>
          <w:szCs w:val="16"/>
        </w:rPr>
        <w:t xml:space="preserve">tak, aby lehota určená zadávateľom bola objektívne stanovená, transparentná, žiadneho </w:t>
      </w:r>
      <w:r>
        <w:rPr>
          <w:rFonts w:ascii="Poppins" w:hAnsi="Poppins" w:cs="Poppins"/>
          <w:sz w:val="16"/>
          <w:szCs w:val="16"/>
        </w:rPr>
        <w:t>uchádzača</w:t>
      </w:r>
      <w:r w:rsidRPr="00F406F3">
        <w:rPr>
          <w:rFonts w:ascii="Poppins" w:hAnsi="Poppins" w:cs="Poppins"/>
          <w:sz w:val="16"/>
          <w:szCs w:val="16"/>
        </w:rPr>
        <w:t xml:space="preserve"> nediskriminovala, aby jej dĺžka nezabraňovala čestnej hospodárskej súťaži. Lehotu dodania v kalendárnych dňoch uvádzajte takú, za akú by ste boli schopný dodať predmet zákazky v prípade, že by ste sa stali víťazom </w:t>
      </w:r>
      <w:r>
        <w:rPr>
          <w:rFonts w:ascii="Poppins" w:hAnsi="Poppins" w:cs="Poppins"/>
          <w:sz w:val="16"/>
          <w:szCs w:val="16"/>
        </w:rPr>
        <w:t>prieskumu trhu</w:t>
      </w:r>
      <w:r w:rsidRPr="00F406F3">
        <w:rPr>
          <w:rFonts w:ascii="Poppins" w:hAnsi="Poppins" w:cs="Poppins"/>
          <w:sz w:val="16"/>
          <w:szCs w:val="16"/>
        </w:rPr>
        <w:t xml:space="preserve"> </w:t>
      </w:r>
      <w:r>
        <w:rPr>
          <w:rFonts w:ascii="Poppins" w:hAnsi="Poppins" w:cs="Poppins"/>
          <w:sz w:val="16"/>
          <w:szCs w:val="16"/>
        </w:rPr>
        <w:br/>
      </w:r>
      <w:r w:rsidRPr="00F406F3">
        <w:rPr>
          <w:rFonts w:ascii="Poppins" w:hAnsi="Poppins" w:cs="Poppins"/>
          <w:sz w:val="16"/>
          <w:szCs w:val="16"/>
        </w:rPr>
        <w:t>a podpísali zmluvu so zadávateľom, teda od účinnosti zmluvy.</w:t>
      </w:r>
    </w:p>
    <w:sectPr w:rsidR="00F406F3" w:rsidRPr="00F406F3" w:rsidSect="00F406F3">
      <w:headerReference w:type="default" r:id="rId7"/>
      <w:pgSz w:w="11906" w:h="16838"/>
      <w:pgMar w:top="1417" w:right="1134" w:bottom="568" w:left="11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A698F" w14:textId="77777777" w:rsidR="0025587E" w:rsidRDefault="0025587E" w:rsidP="007D6368">
      <w:pPr>
        <w:spacing w:after="0" w:line="240" w:lineRule="auto"/>
      </w:pPr>
      <w:r>
        <w:separator/>
      </w:r>
    </w:p>
  </w:endnote>
  <w:endnote w:type="continuationSeparator" w:id="0">
    <w:p w14:paraId="436865CA" w14:textId="77777777" w:rsidR="0025587E" w:rsidRDefault="0025587E" w:rsidP="007D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DB773" w14:textId="77777777" w:rsidR="0025587E" w:rsidRDefault="0025587E" w:rsidP="007D6368">
      <w:pPr>
        <w:spacing w:after="0" w:line="240" w:lineRule="auto"/>
      </w:pPr>
      <w:r>
        <w:separator/>
      </w:r>
    </w:p>
  </w:footnote>
  <w:footnote w:type="continuationSeparator" w:id="0">
    <w:p w14:paraId="1BAEB0F5" w14:textId="77777777" w:rsidR="0025587E" w:rsidRDefault="0025587E" w:rsidP="007D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5"/>
      <w:gridCol w:w="4814"/>
    </w:tblGrid>
    <w:tr w:rsidR="007D6368" w:rsidRPr="007D6368" w14:paraId="61E8DA3D" w14:textId="77777777" w:rsidTr="00BB6616">
      <w:trPr>
        <w:trHeight w:val="983"/>
      </w:trPr>
      <w:tc>
        <w:tcPr>
          <w:tcW w:w="4815" w:type="dxa"/>
          <w:vAlign w:val="center"/>
        </w:tcPr>
        <w:p w14:paraId="2AEAF0B8" w14:textId="77777777" w:rsidR="007D6368" w:rsidRPr="007D6368" w:rsidRDefault="007D6368" w:rsidP="007D6368">
          <w:pPr>
            <w:pStyle w:val="Hlavika"/>
            <w:rPr>
              <w:rFonts w:ascii="Poppins" w:hAnsi="Poppins" w:cs="Poppins"/>
              <w:bCs/>
              <w:sz w:val="20"/>
              <w:szCs w:val="20"/>
            </w:rPr>
          </w:pPr>
          <w:r w:rsidRPr="007D6368">
            <w:rPr>
              <w:rFonts w:ascii="Poppins" w:hAnsi="Poppins" w:cs="Poppins"/>
              <w:bCs/>
              <w:noProof/>
              <w:sz w:val="20"/>
              <w:szCs w:val="20"/>
            </w:rPr>
            <w:drawing>
              <wp:inline distT="0" distB="0" distL="0" distR="0" wp14:anchorId="3D095264" wp14:editId="29AAA650">
                <wp:extent cx="1762125" cy="440531"/>
                <wp:effectExtent l="0" t="0" r="0" b="0"/>
                <wp:docPr id="1395255827" name="Obrázok 1395255827" descr="https://agrocs.sk/wp-content/uploads/logo-agrocs-sk-10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agrocs.sk/wp-content/uploads/logo-agrocs-sk-10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3706" cy="4509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14:paraId="18382AAC" w14:textId="77777777" w:rsidR="007D6368" w:rsidRPr="007D6368" w:rsidRDefault="007D6368" w:rsidP="007D6368">
          <w:pPr>
            <w:pStyle w:val="Hlavika"/>
            <w:rPr>
              <w:rFonts w:ascii="Poppins" w:hAnsi="Poppins" w:cs="Poppins"/>
              <w:bCs/>
              <w:sz w:val="20"/>
              <w:szCs w:val="20"/>
            </w:rPr>
          </w:pPr>
          <w:bookmarkStart w:id="2" w:name="_Hlk105568191"/>
          <w:r w:rsidRPr="007D6368">
            <w:rPr>
              <w:rFonts w:ascii="Poppins" w:hAnsi="Poppins" w:cs="Poppins"/>
              <w:bCs/>
              <w:sz w:val="20"/>
              <w:szCs w:val="20"/>
            </w:rPr>
            <w:t xml:space="preserve">AGRO CS Slovakia, </w:t>
          </w:r>
          <w:proofErr w:type="spellStart"/>
          <w:r w:rsidRPr="007D6368">
            <w:rPr>
              <w:rFonts w:ascii="Poppins" w:hAnsi="Poppins" w:cs="Poppins"/>
              <w:bCs/>
              <w:sz w:val="20"/>
              <w:szCs w:val="20"/>
            </w:rPr>
            <w:t>a.s</w:t>
          </w:r>
          <w:proofErr w:type="spellEnd"/>
          <w:r w:rsidRPr="007D6368">
            <w:rPr>
              <w:rFonts w:ascii="Poppins" w:hAnsi="Poppins" w:cs="Poppins"/>
              <w:bCs/>
              <w:sz w:val="20"/>
              <w:szCs w:val="20"/>
            </w:rPr>
            <w:t xml:space="preserve">. </w:t>
          </w:r>
        </w:p>
        <w:p w14:paraId="2D9901DA" w14:textId="496256C7" w:rsidR="007D6368" w:rsidRPr="007D6368" w:rsidRDefault="007D6368" w:rsidP="007D6368">
          <w:pPr>
            <w:pStyle w:val="Hlavika"/>
            <w:rPr>
              <w:rFonts w:ascii="Poppins" w:hAnsi="Poppins" w:cs="Poppins"/>
              <w:bCs/>
              <w:sz w:val="20"/>
              <w:szCs w:val="20"/>
            </w:rPr>
          </w:pPr>
          <w:r w:rsidRPr="007D6368">
            <w:rPr>
              <w:rFonts w:ascii="Poppins" w:hAnsi="Poppins" w:cs="Poppins"/>
              <w:bCs/>
              <w:sz w:val="20"/>
              <w:szCs w:val="20"/>
            </w:rPr>
            <w:t>Nám</w:t>
          </w:r>
          <w:r w:rsidR="00BB6616">
            <w:rPr>
              <w:rFonts w:ascii="Poppins" w:hAnsi="Poppins" w:cs="Poppins"/>
              <w:bCs/>
              <w:sz w:val="20"/>
              <w:szCs w:val="20"/>
            </w:rPr>
            <w:t>.</w:t>
          </w:r>
          <w:r w:rsidRPr="007D6368">
            <w:rPr>
              <w:rFonts w:ascii="Poppins" w:hAnsi="Poppins" w:cs="Poppins"/>
              <w:bCs/>
              <w:sz w:val="20"/>
              <w:szCs w:val="20"/>
            </w:rPr>
            <w:t xml:space="preserve"> republiky 5, 984 01 Lučenec</w:t>
          </w:r>
          <w:bookmarkEnd w:id="2"/>
        </w:p>
      </w:tc>
    </w:tr>
  </w:tbl>
  <w:p w14:paraId="6844C2C3" w14:textId="77777777" w:rsidR="007D6368" w:rsidRPr="007D6368" w:rsidRDefault="007D6368">
    <w:pPr>
      <w:pStyle w:val="Hlavika"/>
      <w:rPr>
        <w:rFonts w:ascii="Poppins" w:hAnsi="Poppins" w:cs="Poppins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53E93"/>
    <w:multiLevelType w:val="multilevel"/>
    <w:tmpl w:val="38CC3F8E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 w16cid:durableId="994332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368"/>
    <w:rsid w:val="00026321"/>
    <w:rsid w:val="000C7D22"/>
    <w:rsid w:val="000E14F4"/>
    <w:rsid w:val="000E3ED9"/>
    <w:rsid w:val="00191560"/>
    <w:rsid w:val="001D7A70"/>
    <w:rsid w:val="001E0B41"/>
    <w:rsid w:val="001F3D50"/>
    <w:rsid w:val="0025587E"/>
    <w:rsid w:val="00280BD3"/>
    <w:rsid w:val="00284E15"/>
    <w:rsid w:val="002A21E4"/>
    <w:rsid w:val="002C5BD7"/>
    <w:rsid w:val="002E2AB3"/>
    <w:rsid w:val="002E32AA"/>
    <w:rsid w:val="00312B67"/>
    <w:rsid w:val="004937B5"/>
    <w:rsid w:val="004E061A"/>
    <w:rsid w:val="00534999"/>
    <w:rsid w:val="005B14F6"/>
    <w:rsid w:val="005E1293"/>
    <w:rsid w:val="005F1D8D"/>
    <w:rsid w:val="006D7CAC"/>
    <w:rsid w:val="00707929"/>
    <w:rsid w:val="00734CB8"/>
    <w:rsid w:val="00756E8A"/>
    <w:rsid w:val="007A5382"/>
    <w:rsid w:val="007D6368"/>
    <w:rsid w:val="00837A25"/>
    <w:rsid w:val="00847FDF"/>
    <w:rsid w:val="008A3973"/>
    <w:rsid w:val="008E0A96"/>
    <w:rsid w:val="00941738"/>
    <w:rsid w:val="0096781F"/>
    <w:rsid w:val="0098348C"/>
    <w:rsid w:val="009B5A56"/>
    <w:rsid w:val="00A0100B"/>
    <w:rsid w:val="00A80B3C"/>
    <w:rsid w:val="00B539A4"/>
    <w:rsid w:val="00B66C72"/>
    <w:rsid w:val="00BB6616"/>
    <w:rsid w:val="00BD4901"/>
    <w:rsid w:val="00C51058"/>
    <w:rsid w:val="00C60B5D"/>
    <w:rsid w:val="00C76A6F"/>
    <w:rsid w:val="00C77140"/>
    <w:rsid w:val="00D16319"/>
    <w:rsid w:val="00D81A80"/>
    <w:rsid w:val="00E86630"/>
    <w:rsid w:val="00EC6EF4"/>
    <w:rsid w:val="00ED704C"/>
    <w:rsid w:val="00F262F2"/>
    <w:rsid w:val="00F4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D636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7D6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D6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D6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D6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D6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7D6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D6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D6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D6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D6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7D6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D6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D636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D636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D636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D636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D636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D636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D6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D6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D6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D6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D6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D6368"/>
    <w:rPr>
      <w:i/>
      <w:iCs/>
      <w:color w:val="404040" w:themeColor="text1" w:themeTint="BF"/>
    </w:rPr>
  </w:style>
  <w:style w:type="paragraph" w:styleId="Odsekzoznamu">
    <w:name w:val="List Paragraph"/>
    <w:aliases w:val="body,Odsek zoznamu2,Odsek 1.,Odsek"/>
    <w:basedOn w:val="Normlny"/>
    <w:link w:val="OdsekzoznamuChar"/>
    <w:uiPriority w:val="34"/>
    <w:qFormat/>
    <w:rsid w:val="007D636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D6368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D6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D6368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D6368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D6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7D6368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7D6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D6368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Mriekatabuky">
    <w:name w:val="Table Grid"/>
    <w:basedOn w:val="Normlnatabuka"/>
    <w:rsid w:val="007D636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A0100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0100B"/>
    <w:rPr>
      <w:color w:val="605E5C"/>
      <w:shd w:val="clear" w:color="auto" w:fill="E1DFDD"/>
    </w:rPr>
  </w:style>
  <w:style w:type="character" w:customStyle="1" w:styleId="OdsekzoznamuChar">
    <w:name w:val="Odsek zoznamu Char"/>
    <w:aliases w:val="body Char,Odsek zoznamu2 Char,Odsek 1. Char,Odsek Char"/>
    <w:link w:val="Odsekzoznamu"/>
    <w:uiPriority w:val="34"/>
    <w:qFormat/>
    <w:rsid w:val="00312B67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Zkladntext3Char">
    <w:name w:val="Základný text 3 Char"/>
    <w:basedOn w:val="Predvolenpsmoodseku"/>
    <w:link w:val="Zkladntext3"/>
    <w:qFormat/>
    <w:rsid w:val="00312B67"/>
    <w:rPr>
      <w:sz w:val="16"/>
      <w:szCs w:val="16"/>
      <w:lang w:eastAsia="cs-CZ"/>
    </w:rPr>
  </w:style>
  <w:style w:type="paragraph" w:styleId="Zkladntext3">
    <w:name w:val="Body Text 3"/>
    <w:basedOn w:val="Normlny"/>
    <w:link w:val="Zkladntext3Char"/>
    <w:unhideWhenUsed/>
    <w:qFormat/>
    <w:rsid w:val="00312B67"/>
    <w:pPr>
      <w:suppressAutoHyphens/>
      <w:spacing w:after="120" w:line="240" w:lineRule="auto"/>
    </w:pPr>
    <w:rPr>
      <w:rFonts w:asciiTheme="minorHAnsi" w:eastAsiaTheme="minorHAnsi" w:hAnsiTheme="minorHAnsi" w:cstheme="minorBidi"/>
      <w:kern w:val="2"/>
      <w:sz w:val="16"/>
      <w:szCs w:val="16"/>
      <w:lang w:eastAsia="cs-CZ"/>
      <w14:ligatures w14:val="standardContextual"/>
    </w:rPr>
  </w:style>
  <w:style w:type="character" w:customStyle="1" w:styleId="Zkladntext3Char1">
    <w:name w:val="Základný text 3 Char1"/>
    <w:basedOn w:val="Predvolenpsmoodseku"/>
    <w:uiPriority w:val="99"/>
    <w:semiHidden/>
    <w:rsid w:val="00312B67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Zarkazkladnhotextu2Char">
    <w:name w:val="Zarážka základného textu 2 Char"/>
    <w:link w:val="Zarkazkladnhotextu2"/>
    <w:qFormat/>
    <w:rsid w:val="00D81A80"/>
    <w:rPr>
      <w:lang w:eastAsia="cs-CZ"/>
    </w:rPr>
  </w:style>
  <w:style w:type="paragraph" w:styleId="Zarkazkladnhotextu2">
    <w:name w:val="Body Text Indent 2"/>
    <w:basedOn w:val="Normlny"/>
    <w:link w:val="Zarkazkladnhotextu2Char"/>
    <w:qFormat/>
    <w:rsid w:val="00D81A80"/>
    <w:pPr>
      <w:suppressAutoHyphens/>
      <w:spacing w:after="120" w:line="480" w:lineRule="auto"/>
      <w:ind w:left="283"/>
    </w:pPr>
    <w:rPr>
      <w:rFonts w:asciiTheme="minorHAnsi" w:eastAsiaTheme="minorHAnsi" w:hAnsiTheme="minorHAnsi" w:cstheme="minorBidi"/>
      <w:kern w:val="2"/>
      <w:sz w:val="24"/>
      <w:szCs w:val="24"/>
      <w:lang w:eastAsia="cs-CZ"/>
      <w14:ligatures w14:val="standardContextual"/>
    </w:rPr>
  </w:style>
  <w:style w:type="character" w:customStyle="1" w:styleId="Zarkazkladnhotextu2Char1">
    <w:name w:val="Zarážka základného textu 2 Char1"/>
    <w:basedOn w:val="Predvolenpsmoodseku"/>
    <w:uiPriority w:val="99"/>
    <w:semiHidden/>
    <w:rsid w:val="00D81A80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2026-01-15T13:35:00Z</dcterms:created>
  <dcterms:modified xsi:type="dcterms:W3CDTF">2026-01-20T13:51:00Z</dcterms:modified>
</cp:coreProperties>
</file>